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F7" w:rsidRPr="004A4775" w:rsidRDefault="00FD74F7" w:rsidP="00FD74F7">
      <w:pPr>
        <w:jc w:val="center"/>
        <w:rPr>
          <w:b/>
          <w:bCs/>
          <w:sz w:val="36"/>
          <w:szCs w:val="36"/>
        </w:rPr>
      </w:pPr>
      <w:r w:rsidRPr="004A4775">
        <w:rPr>
          <w:rFonts w:cs="Arial Unicode MS" w:hint="cs"/>
          <w:b/>
          <w:bCs/>
          <w:sz w:val="36"/>
          <w:szCs w:val="36"/>
          <w:cs/>
          <w:lang w:bidi="si-LK"/>
        </w:rPr>
        <w:t>පීපල්ස්‌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6"/>
          <w:szCs w:val="36"/>
          <w:cs/>
          <w:lang w:bidi="si-LK"/>
        </w:rPr>
        <w:t>ලීසිං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6"/>
          <w:szCs w:val="36"/>
          <w:cs/>
          <w:lang w:bidi="si-LK"/>
        </w:rPr>
        <w:t>ඇන්ඩ</w:t>
      </w:r>
      <w:r w:rsidR="00102097">
        <w:rPr>
          <w:rFonts w:cs="Arial Unicode MS" w:hint="cs"/>
          <w:b/>
          <w:bCs/>
          <w:sz w:val="36"/>
          <w:szCs w:val="36"/>
          <w:cs/>
          <w:lang w:bidi="si-LK"/>
        </w:rPr>
        <w:t>්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6"/>
          <w:szCs w:val="36"/>
          <w:cs/>
          <w:lang w:bidi="si-LK"/>
        </w:rPr>
        <w:t>ෆිනැන්ස්‌</w:t>
      </w:r>
      <w:r w:rsidRPr="004A4775">
        <w:rPr>
          <w:rFonts w:cs="Iskoola Pota"/>
          <w:b/>
          <w:bCs/>
          <w:sz w:val="36"/>
          <w:szCs w:val="36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6"/>
          <w:szCs w:val="36"/>
          <w:cs/>
          <w:lang w:bidi="si-LK"/>
        </w:rPr>
        <w:t>පීඑල්සී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FD74F7" w:rsidRPr="004A4775" w:rsidRDefault="00FD74F7" w:rsidP="00FD74F7">
      <w:pPr>
        <w:jc w:val="center"/>
        <w:rPr>
          <w:b/>
          <w:bCs/>
          <w:sz w:val="28"/>
          <w:szCs w:val="28"/>
        </w:rPr>
      </w:pPr>
      <w:r w:rsidRPr="004A4775">
        <w:rPr>
          <w:b/>
          <w:bCs/>
          <w:sz w:val="28"/>
          <w:szCs w:val="28"/>
        </w:rPr>
        <w:t>(</w:t>
      </w:r>
      <w:r w:rsidRPr="004A4775">
        <w:rPr>
          <w:rFonts w:cs="Arial Unicode MS" w:hint="cs"/>
          <w:b/>
          <w:bCs/>
          <w:sz w:val="28"/>
          <w:szCs w:val="28"/>
          <w:cs/>
          <w:lang w:bidi="si-LK"/>
        </w:rPr>
        <w:t>මහජන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28"/>
          <w:szCs w:val="28"/>
          <w:cs/>
          <w:lang w:bidi="si-LK"/>
        </w:rPr>
        <w:t>බැංකුවට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28"/>
          <w:szCs w:val="28"/>
          <w:cs/>
          <w:lang w:bidi="si-LK"/>
        </w:rPr>
        <w:t>අනුබද්ධිතය</w:t>
      </w:r>
      <w:r w:rsidRPr="004A4775">
        <w:rPr>
          <w:rFonts w:cs="Iskoola Pota"/>
          <w:b/>
          <w:bCs/>
          <w:sz w:val="28"/>
          <w:szCs w:val="28"/>
          <w:cs/>
          <w:lang w:bidi="si-LK"/>
        </w:rPr>
        <w:t>)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FD74F7" w:rsidRPr="004A4775" w:rsidRDefault="00FD74F7" w:rsidP="00FD74F7">
      <w:pPr>
        <w:jc w:val="center"/>
        <w:rPr>
          <w:b/>
          <w:bCs/>
        </w:rPr>
      </w:pPr>
      <w:r w:rsidRPr="004A4775">
        <w:rPr>
          <w:rFonts w:cs="Arial Unicode MS" w:hint="cs"/>
          <w:b/>
          <w:bCs/>
          <w:cs/>
          <w:lang w:bidi="si-LK"/>
        </w:rPr>
        <w:t>ෆිච්‌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රේටිංස්‌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ලංකා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වෙතින්‌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="00790582">
        <w:rPr>
          <w:b/>
          <w:bCs/>
        </w:rPr>
        <w:t>A+</w:t>
      </w:r>
      <w:r w:rsidRPr="004A4775">
        <w:rPr>
          <w:b/>
          <w:bCs/>
        </w:rPr>
        <w:t>(</w:t>
      </w:r>
      <w:proofErr w:type="spellStart"/>
      <w:r w:rsidRPr="004A4775">
        <w:rPr>
          <w:b/>
          <w:bCs/>
        </w:rPr>
        <w:t>lka</w:t>
      </w:r>
      <w:proofErr w:type="spellEnd"/>
      <w:r w:rsidRPr="004A4775">
        <w:rPr>
          <w:b/>
          <w:bCs/>
        </w:rPr>
        <w:t>)</w:t>
      </w:r>
      <w:r w:rsidRPr="004A4775">
        <w:rPr>
          <w:rFonts w:cs="Arial Unicode MS" w:hint="cs"/>
          <w:b/>
          <w:bCs/>
          <w:cs/>
          <w:lang w:bidi="si-LK"/>
        </w:rPr>
        <w:t>වර</w:t>
      </w:r>
      <w:r w:rsidR="00BE0E2B">
        <w:rPr>
          <w:rFonts w:cs="Arial Unicode MS" w:hint="cs"/>
          <w:b/>
          <w:bCs/>
          <w:cs/>
          <w:lang w:bidi="si-LK"/>
        </w:rPr>
        <w:t>්</w:t>
      </w:r>
      <w:r w:rsidRPr="004A4775">
        <w:rPr>
          <w:rFonts w:cs="Arial Unicode MS" w:hint="cs"/>
          <w:b/>
          <w:bCs/>
          <w:cs/>
          <w:lang w:bidi="si-LK"/>
        </w:rPr>
        <w:t>ගීකරණය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="006E60A3">
        <w:rPr>
          <w:rFonts w:cs="Arial Unicode MS" w:hint="cs"/>
          <w:b/>
          <w:bCs/>
          <w:cs/>
          <w:lang w:bidi="si-LK"/>
        </w:rPr>
        <w:t>ලබා</w:t>
      </w:r>
      <w:r w:rsidRPr="004A4775">
        <w:rPr>
          <w:rFonts w:cs="Iskoola Pota"/>
          <w:b/>
          <w:bCs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cs/>
          <w:lang w:bidi="si-LK"/>
        </w:rPr>
        <w:t>ඇත</w:t>
      </w:r>
      <w:r w:rsidRPr="004A4775">
        <w:rPr>
          <w:rFonts w:cs="Iskoola Pota"/>
          <w:b/>
          <w:bCs/>
          <w:cs/>
          <w:lang w:bidi="si-LK"/>
        </w:rPr>
        <w:t>.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C82ACC" w:rsidRDefault="00FD74F7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  <w:r w:rsidRPr="004A4775">
        <w:rPr>
          <w:b/>
          <w:bCs/>
          <w:sz w:val="32"/>
          <w:szCs w:val="32"/>
        </w:rPr>
        <w:t>20</w:t>
      </w:r>
      <w:r w:rsidR="00402530">
        <w:rPr>
          <w:b/>
          <w:bCs/>
          <w:sz w:val="32"/>
          <w:szCs w:val="32"/>
        </w:rPr>
        <w:t>20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>
        <w:rPr>
          <w:rFonts w:cs="Arial Unicode MS" w:hint="cs"/>
          <w:b/>
          <w:bCs/>
          <w:sz w:val="32"/>
          <w:szCs w:val="32"/>
          <w:cs/>
          <w:lang w:bidi="si-LK"/>
        </w:rPr>
        <w:t xml:space="preserve">සැප්තැම්බර් </w:t>
      </w:r>
      <w:r>
        <w:rPr>
          <w:rFonts w:cs="Iskoola Pota" w:hint="cs"/>
          <w:b/>
          <w:bCs/>
          <w:sz w:val="32"/>
          <w:szCs w:val="32"/>
          <w:cs/>
          <w:lang w:bidi="si-LK"/>
        </w:rPr>
        <w:t xml:space="preserve">30 </w:t>
      </w:r>
      <w:r>
        <w:rPr>
          <w:rFonts w:cs="Arial Unicode MS" w:hint="cs"/>
          <w:b/>
          <w:bCs/>
          <w:sz w:val="32"/>
          <w:szCs w:val="32"/>
          <w:cs/>
          <w:lang w:bidi="si-LK"/>
        </w:rPr>
        <w:t xml:space="preserve">වන </w:t>
      </w:r>
      <w:r w:rsidRPr="004A4775">
        <w:rPr>
          <w:rFonts w:cs="Arial Unicode MS" w:hint="cs"/>
          <w:b/>
          <w:bCs/>
          <w:sz w:val="32"/>
          <w:szCs w:val="32"/>
          <w:cs/>
          <w:lang w:bidi="si-LK"/>
        </w:rPr>
        <w:t>දිනෙන්‌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2"/>
          <w:szCs w:val="32"/>
          <w:cs/>
          <w:lang w:bidi="si-LK"/>
        </w:rPr>
        <w:t>අවසන්‌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2"/>
          <w:szCs w:val="32"/>
          <w:cs/>
          <w:lang w:bidi="si-LK"/>
        </w:rPr>
        <w:t>වූ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>
        <w:rPr>
          <w:rFonts w:cs="Arial Unicode MS" w:hint="cs"/>
          <w:b/>
          <w:bCs/>
          <w:sz w:val="32"/>
          <w:szCs w:val="32"/>
          <w:cs/>
          <w:lang w:bidi="si-LK"/>
        </w:rPr>
        <w:t>අර්ධ වර්ෂය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2"/>
          <w:szCs w:val="32"/>
          <w:cs/>
          <w:lang w:bidi="si-LK"/>
        </w:rPr>
        <w:t>මූල්‍ය</w:t>
      </w:r>
      <w:r w:rsidRPr="004A4775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4A4775">
        <w:rPr>
          <w:rFonts w:cs="Arial Unicode MS" w:hint="cs"/>
          <w:b/>
          <w:bCs/>
          <w:sz w:val="32"/>
          <w:szCs w:val="32"/>
          <w:cs/>
          <w:lang w:bidi="si-LK"/>
        </w:rPr>
        <w:t>ප්‍රකාශන</w:t>
      </w:r>
    </w:p>
    <w:p w:rsidR="002A4182" w:rsidRDefault="002A4182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CE3092" w:rsidRDefault="00CE3092" w:rsidP="00CE3092">
      <w:pPr>
        <w:spacing w:line="240" w:lineRule="auto"/>
        <w:jc w:val="center"/>
        <w:rPr>
          <w:rFonts w:ascii="Book Antiqua" w:eastAsia="Times New Roman" w:hAnsi="Book Antiqua" w:cs="Iskoola Pota"/>
          <w:b/>
          <w:bCs/>
          <w:color w:val="231F20"/>
          <w:sz w:val="28"/>
          <w:szCs w:val="28"/>
          <w:lang w:bidi="si-LK"/>
        </w:rPr>
      </w:pPr>
      <w:r w:rsidRPr="00CE3092">
        <w:rPr>
          <w:rFonts w:ascii="Book Antiqua" w:eastAsia="Times New Roman" w:hAnsi="Book Antiqua" w:cs="Arial Unicode MS"/>
          <w:b/>
          <w:bCs/>
          <w:color w:val="231F20"/>
          <w:sz w:val="28"/>
          <w:szCs w:val="28"/>
          <w:cs/>
          <w:lang w:bidi="si-LK"/>
        </w:rPr>
        <w:t>ලාභ හෝ අලාභ පිළිබඳ ප්‍රකාශනය</w:t>
      </w:r>
    </w:p>
    <w:p w:rsidR="00CE3092" w:rsidRPr="00CE3092" w:rsidRDefault="00CE3092" w:rsidP="00CE3092">
      <w:pPr>
        <w:spacing w:line="240" w:lineRule="auto"/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</w:p>
    <w:tbl>
      <w:tblPr>
        <w:tblW w:w="15193" w:type="dxa"/>
        <w:tblInd w:w="108" w:type="dxa"/>
        <w:tblLook w:val="04A0"/>
      </w:tblPr>
      <w:tblGrid>
        <w:gridCol w:w="5276"/>
        <w:gridCol w:w="222"/>
        <w:gridCol w:w="1534"/>
        <w:gridCol w:w="276"/>
        <w:gridCol w:w="1537"/>
        <w:gridCol w:w="276"/>
        <w:gridCol w:w="1077"/>
        <w:gridCol w:w="276"/>
        <w:gridCol w:w="1534"/>
        <w:gridCol w:w="276"/>
        <w:gridCol w:w="1537"/>
        <w:gridCol w:w="276"/>
        <w:gridCol w:w="1096"/>
      </w:tblGrid>
      <w:tr w:rsidR="00CE3092" w:rsidRPr="00CE3092" w:rsidTr="00BD6AA2">
        <w:trPr>
          <w:trHeight w:val="34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ආයතනය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සමූහය</w:t>
            </w:r>
          </w:p>
        </w:tc>
      </w:tr>
      <w:tr w:rsidR="00CE3092" w:rsidRPr="00CE3092" w:rsidTr="00CE3092">
        <w:trPr>
          <w:trHeight w:val="33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ta-IN"/>
              </w:rPr>
            </w:pPr>
            <w:r w:rsidRPr="00CE3092">
              <w:rPr>
                <w:rFonts w:ascii="Calibri" w:eastAsia="Times New Roman" w:hAnsi="Calibri" w:cs="Arial Unicode MS"/>
                <w:b/>
                <w:bCs/>
                <w:sz w:val="22"/>
                <w:szCs w:val="22"/>
                <w:cs/>
                <w:lang w:bidi="si-LK"/>
              </w:rPr>
              <w:t xml:space="preserve">සැප්තැම්බර් </w:t>
            </w:r>
            <w:r w:rsidRPr="00CE3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ta-IN"/>
              </w:rPr>
              <w:t xml:space="preserve">30 </w:t>
            </w:r>
            <w:r w:rsidRPr="00CE3092">
              <w:rPr>
                <w:rFonts w:ascii="Calibri" w:eastAsia="Times New Roman" w:hAnsi="Calibri" w:cs="Arial Unicode MS"/>
                <w:b/>
                <w:bCs/>
                <w:sz w:val="22"/>
                <w:szCs w:val="22"/>
                <w:cs/>
                <w:lang w:bidi="si-LK"/>
              </w:rPr>
              <w:t xml:space="preserve">දිනෙන් අවසන් මාස </w:t>
            </w:r>
            <w:r w:rsidRPr="00CE3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ta-IN"/>
              </w:rPr>
              <w:t xml:space="preserve">6 </w:t>
            </w:r>
            <w:r w:rsidRPr="00CE3092">
              <w:rPr>
                <w:rFonts w:ascii="Calibri" w:eastAsia="Times New Roman" w:hAnsi="Calibri" w:cs="Arial Unicode MS"/>
                <w:b/>
                <w:bCs/>
                <w:sz w:val="22"/>
                <w:szCs w:val="22"/>
                <w:cs/>
                <w:lang w:bidi="si-LK"/>
              </w:rPr>
              <w:t>සඳහා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2020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වෙනස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2020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වෙනස</w:t>
            </w:r>
          </w:p>
        </w:tc>
      </w:tr>
      <w:tr w:rsidR="00CE3092" w:rsidRPr="00CE3092" w:rsidTr="00CE3092">
        <w:trPr>
          <w:trHeight w:val="33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CE3092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රු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cs/>
                <w:lang w:bidi="si-LK"/>
              </w:rPr>
              <w:t>.</w:t>
            </w:r>
            <w:r w:rsidRPr="00CE3092">
              <w:rPr>
                <w:rFonts w:ascii="Book Antiqua" w:eastAsia="Times New Roman" w:hAnsi="Book Antiqua" w:cs="Iskoola Pot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CE3092" w:rsidRPr="00CE3092" w:rsidTr="00CE3092">
        <w:trPr>
          <w:trHeight w:val="100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 Unicode MS"/>
                <w:b/>
                <w:bCs/>
                <w:color w:val="000000"/>
                <w:cs/>
                <w:lang w:bidi="si-LK"/>
              </w:rPr>
              <w:t>නැවත අගයන ලද</w:t>
            </w: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 Unicode MS"/>
                <w:b/>
                <w:bCs/>
                <w:color w:val="000000"/>
                <w:cs/>
                <w:lang w:bidi="si-LK"/>
              </w:rPr>
              <w:t>නැවත අගයන ලද</w:t>
            </w: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cs/>
                <w:lang w:bidi="si-LK"/>
              </w:rPr>
              <w:t>විගණනය නොකළ</w:t>
            </w: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E3092" w:rsidRPr="00CE3092" w:rsidTr="00CE309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පොලී ආදායම</w:t>
            </w:r>
            <w:r w:rsidRPr="00CE3092"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12,112,941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15,943,249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(24.0)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12,980,952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16,809,667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(22.8)</w:t>
            </w:r>
          </w:p>
        </w:tc>
      </w:tr>
      <w:tr w:rsidR="00CE3092" w:rsidRPr="00CE3092" w:rsidTr="00CE309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අඩුකලා 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-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පොලී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6,992,295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8,145,489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7,141,595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8,301,801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(14.0)</w:t>
            </w:r>
          </w:p>
        </w:tc>
      </w:tr>
      <w:tr w:rsidR="00CE3092" w:rsidRPr="00CE3092" w:rsidTr="00CE309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පොලී ආදායම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5,120,646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7,797,760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(34.3)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5,839,357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8,507,866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(31.4)</w:t>
            </w:r>
          </w:p>
        </w:tc>
      </w:tr>
      <w:tr w:rsidR="00CE3092" w:rsidRPr="00CE3092" w:rsidTr="00CE309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ගාස්තු හා කොමිස් 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838,182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833,822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0.5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550,007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624,819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(12.0)</w:t>
            </w:r>
          </w:p>
        </w:tc>
      </w:tr>
      <w:tr w:rsidR="00CE3092" w:rsidRPr="00CE3092" w:rsidTr="00CE309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ගාස්තු හා කොමිස්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</w:tr>
      <w:tr w:rsidR="00CE3092" w:rsidRPr="00CE3092" w:rsidTr="00CE309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ගාස්තු හා කොමිස්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838,182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833,822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0.5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550,007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624,819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(12.0)</w:t>
            </w:r>
          </w:p>
        </w:tc>
      </w:tr>
      <w:tr w:rsidR="00CE3092" w:rsidRPr="00CE3092" w:rsidTr="00CE309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වාරික වලින් ශුද්ධ ඉපැයීම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2,550,367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2,564,114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(0.5)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ගනුදෙනුවලින් ශුද්ධ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ලාභ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/(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අලාභ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</w:t>
            </w: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 xml:space="preserve">50,429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</w:t>
            </w: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(1,487)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</w:t>
            </w: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 xml:space="preserve">3,491.3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</w:t>
            </w: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 xml:space="preserve">88,711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</w:t>
            </w: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(2,271)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</w:t>
            </w: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 xml:space="preserve">4,006.3 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lastRenderedPageBreak/>
              <w:t xml:space="preserve">අනෙකුත් මෙහෙයුම් ආදායම් 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>-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ශුද්ධ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14,006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4,457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214.2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99,796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145,115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(31.2)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 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6,023,263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8,634,552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(30.2)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9,128,238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11,839,643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(22.9)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අඩු කලා 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: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ණය හා වෙනත්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හානිකරණ පිරිවැය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කේවල හානිකරණය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19,099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206.6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19,099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206.6 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සමූහ හානිකරණ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1,075,873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1,243,166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(13.5)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1,195,293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1,219,454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(2.0)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වෙනත් අලාභ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266,605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329,855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(19.2)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266,376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420,098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(36.6)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ශුද්ධ මෙහෙයුම් ආදායම්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4,622,220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7,042,432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(34.4)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7,608,004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10,180,992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(25.3)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අඩු කලා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සේවක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1,429,975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1,867,828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(23.4)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1,850,334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2,290,676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(19.2)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දේපළ පිරියත හා උපකරණ ක්ෂය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352,655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360,836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(2.3)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306,264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350,947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(12.7)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අස්පෘෂ්‍ය වත්කම්වල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ක්‍රමක්ෂය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48,215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36,345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32.7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49,601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37,641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31.8 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ප්‍රතිලාභ හිමිකම් හා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ප්‍රාරක්ෂණ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1,268,321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1,764,822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(28.1)</w:t>
            </w:r>
          </w:p>
        </w:tc>
      </w:tr>
      <w:tr w:rsidR="00CE3092" w:rsidRPr="00CE3092" w:rsidTr="00CE3092">
        <w:trPr>
          <w:trHeight w:val="43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අනෙකුත් මෙහෙයුම්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810,437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1,141,520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(29.0)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978,660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1,415,473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(30.9)</w:t>
            </w:r>
          </w:p>
        </w:tc>
      </w:tr>
      <w:tr w:rsidR="00CE3092" w:rsidRPr="00CE3092" w:rsidTr="00CE309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මුළු මෙහෙයුම්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2,641,282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3,406,529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(22.5)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4,453,180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5,859,559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(24.0)</w:t>
            </w:r>
          </w:p>
        </w:tc>
      </w:tr>
      <w:tr w:rsidR="00CE3092" w:rsidRPr="00CE3092" w:rsidTr="00CE3092">
        <w:trPr>
          <w:trHeight w:val="1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CE3092" w:rsidRPr="00CE3092" w:rsidTr="00CE3092">
        <w:trPr>
          <w:trHeight w:val="102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මුල්‍ය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සේවාවන් සඳහා එකතු කළ අගය මත බද්ද 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(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VAT)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 xml:space="preserve">ජාතිය ගොඩනැගීමේ බද්දට 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cs/>
                <w:lang w:bidi="si-LK"/>
              </w:rPr>
              <w:t>(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NBT)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පෙර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මෙහෙයුම්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1,980,938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3,635,903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(45.5)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3,154,824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4,321,433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(27.0)</w:t>
            </w:r>
          </w:p>
        </w:tc>
      </w:tr>
      <w:tr w:rsidR="00CE3092" w:rsidRPr="00CE3092" w:rsidTr="00A56509">
        <w:trPr>
          <w:trHeight w:val="7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lastRenderedPageBreak/>
              <w:t xml:space="preserve">අඩු කලා 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: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මුල්‍ය සේවා මත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එකතු කල අගය මත බද්ද</w:t>
            </w:r>
            <w:r w:rsidRPr="00CE3092">
              <w:rPr>
                <w:rFonts w:ascii="Book Antiqua" w:eastAsia="Times New Roman" w:hAnsi="Book Antiqu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  <w:p w:rsidR="00A56509" w:rsidRPr="00CE3092" w:rsidRDefault="00A56509" w:rsidP="00CE309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4"/>
                <w:szCs w:val="4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457,574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1,129,030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(59.5)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471,768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1,145,089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092" w:rsidRPr="00CE3092" w:rsidRDefault="00CE3092" w:rsidP="00CE309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(58.8)</w:t>
            </w:r>
          </w:p>
        </w:tc>
      </w:tr>
    </w:tbl>
    <w:tbl>
      <w:tblPr>
        <w:tblpPr w:leftFromText="180" w:rightFromText="180" w:vertAnchor="text" w:horzAnchor="margin" w:tblpY="273"/>
        <w:tblW w:w="15193" w:type="dxa"/>
        <w:tblLook w:val="04A0"/>
      </w:tblPr>
      <w:tblGrid>
        <w:gridCol w:w="5276"/>
        <w:gridCol w:w="222"/>
        <w:gridCol w:w="1534"/>
        <w:gridCol w:w="276"/>
        <w:gridCol w:w="1537"/>
        <w:gridCol w:w="276"/>
        <w:gridCol w:w="1077"/>
        <w:gridCol w:w="276"/>
        <w:gridCol w:w="1534"/>
        <w:gridCol w:w="276"/>
        <w:gridCol w:w="1537"/>
        <w:gridCol w:w="276"/>
        <w:gridCol w:w="1096"/>
      </w:tblGrid>
      <w:tr w:rsidR="00790582" w:rsidRPr="00CE3092" w:rsidTr="0079058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එකතු කළ අගය මත බද්දට පසු</w:t>
            </w:r>
            <w:r w:rsidRPr="00CE3092"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මෙහෙයුම්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1,523,364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2,506,873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(39.2)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2,683,056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3,176,344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(15.5)</w:t>
            </w:r>
          </w:p>
        </w:tc>
      </w:tr>
      <w:tr w:rsidR="00790582" w:rsidRPr="00CE3092" w:rsidTr="0079058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790582" w:rsidRPr="00CE3092" w:rsidTr="0079058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 xml:space="preserve">අඩු කලා 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: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ආදායම් බදු වියදම්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538,883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863,840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(37.6)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847,795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1,070,041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(20.8)</w:t>
            </w:r>
          </w:p>
        </w:tc>
      </w:tr>
      <w:tr w:rsidR="00790582" w:rsidRPr="00CE3092" w:rsidTr="0079058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කාලච්ඡේදය සඳහා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(40.1)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1,835,261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2,106,303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(12.9)</w:t>
            </w:r>
          </w:p>
        </w:tc>
      </w:tr>
      <w:tr w:rsidR="00790582" w:rsidRPr="00CE3092" w:rsidTr="0079058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790582" w:rsidRPr="00CE3092" w:rsidTr="0079058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ලාභය බෙදී යන ආකාරය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790582" w:rsidRPr="00CE3092" w:rsidTr="0079058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සමාගමේ කොටස්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හිමිකරුවන්ට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(40.1)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1,651,481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2,000,411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(17.4)</w:t>
            </w:r>
          </w:p>
        </w:tc>
      </w:tr>
      <w:tr w:rsidR="00790582" w:rsidRPr="00CE3092" w:rsidTr="0079058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පාලනයට යටත් නොවන හිමිකම්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183,780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105,892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73.6 </w:t>
            </w:r>
          </w:p>
        </w:tc>
      </w:tr>
      <w:tr w:rsidR="00790582" w:rsidRPr="00CE3092" w:rsidTr="0079058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b/>
                <w:bCs/>
                <w:color w:val="000000"/>
                <w:sz w:val="22"/>
                <w:szCs w:val="22"/>
                <w:cs/>
                <w:lang w:bidi="si-LK"/>
              </w:rPr>
              <w:t>කාලච්ඡේදය සඳහා ලාභය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(40.1)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1,835,261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2,106,303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(12.9)</w:t>
            </w:r>
          </w:p>
        </w:tc>
      </w:tr>
      <w:tr w:rsidR="00790582" w:rsidRPr="00CE3092" w:rsidTr="0079058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lang w:bidi="ta-IN"/>
              </w:rPr>
            </w:pP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සාමාන්‍ය</w:t>
            </w:r>
            <w:r w:rsidRPr="00CE3092">
              <w:rPr>
                <w:rFonts w:ascii="Iskoola Pota" w:eastAsia="Times New Roman" w:hAnsi="Iskoola Pota" w:cs="Iskoola Pota"/>
                <w:color w:val="000000"/>
                <w:sz w:val="22"/>
                <w:szCs w:val="22"/>
                <w:cs/>
                <w:lang w:bidi="si-LK"/>
              </w:rPr>
              <w:t xml:space="preserve">/ </w:t>
            </w:r>
            <w:r w:rsidRPr="00CE3092">
              <w:rPr>
                <w:rFonts w:ascii="Iskoola Pota" w:eastAsia="Times New Roman" w:hAnsi="Iskoola Pota" w:cs="Arial Unicode MS"/>
                <w:color w:val="000000"/>
                <w:sz w:val="22"/>
                <w:szCs w:val="22"/>
                <w:cs/>
                <w:lang w:bidi="si-LK"/>
              </w:rPr>
              <w:t>තනුක කොටසක ඉපැයීම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0.60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(41.7)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582" w:rsidRPr="00CE3092" w:rsidRDefault="00790582" w:rsidP="0079058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E309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(19.2)</w:t>
            </w:r>
          </w:p>
        </w:tc>
      </w:tr>
    </w:tbl>
    <w:p w:rsidR="00A56509" w:rsidRDefault="00A56509">
      <w:r>
        <w:br w:type="page"/>
      </w:r>
    </w:p>
    <w:p w:rsidR="00CE3092" w:rsidRDefault="00CE3092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CE3092" w:rsidRDefault="00CE3092">
      <w:pPr>
        <w:rPr>
          <w:rFonts w:cs="Iskoola Pota"/>
          <w:b/>
          <w:bCs/>
          <w:sz w:val="32"/>
          <w:szCs w:val="32"/>
          <w:lang w:bidi="si-LK"/>
        </w:rPr>
      </w:pPr>
      <w:r>
        <w:rPr>
          <w:rFonts w:cs="Iskoola Pota"/>
          <w:b/>
          <w:bCs/>
          <w:sz w:val="32"/>
          <w:szCs w:val="32"/>
          <w:lang w:bidi="si-LK"/>
        </w:rPr>
        <w:br w:type="page"/>
      </w:r>
    </w:p>
    <w:p w:rsidR="00B247F0" w:rsidRPr="00B247F0" w:rsidRDefault="00B247F0" w:rsidP="00B247F0">
      <w:pPr>
        <w:spacing w:line="240" w:lineRule="auto"/>
        <w:jc w:val="center"/>
        <w:rPr>
          <w:rFonts w:ascii="Iskoola Pota" w:eastAsia="Times New Roman" w:hAnsi="Iskoola Pota" w:cs="Iskoola Pota"/>
          <w:b/>
          <w:bCs/>
          <w:color w:val="231F20"/>
          <w:sz w:val="28"/>
          <w:szCs w:val="28"/>
          <w:lang w:bidi="ta-IN"/>
        </w:rPr>
      </w:pPr>
      <w:r w:rsidRPr="00B247F0">
        <w:rPr>
          <w:rFonts w:ascii="Iskoola Pota" w:eastAsia="Times New Roman" w:hAnsi="Iskoola Pota" w:cs="Arial Unicode MS"/>
          <w:b/>
          <w:bCs/>
          <w:color w:val="231F20"/>
          <w:sz w:val="28"/>
          <w:szCs w:val="28"/>
          <w:cs/>
          <w:lang w:bidi="si-LK"/>
        </w:rPr>
        <w:lastRenderedPageBreak/>
        <w:t>විස්තීරණ ආදායම් ප්‍රකාශනය</w:t>
      </w:r>
    </w:p>
    <w:p w:rsidR="000F0EB8" w:rsidRDefault="000F0EB8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tbl>
      <w:tblPr>
        <w:tblW w:w="15040" w:type="dxa"/>
        <w:tblInd w:w="108" w:type="dxa"/>
        <w:tblLook w:val="04A0"/>
      </w:tblPr>
      <w:tblGrid>
        <w:gridCol w:w="5878"/>
        <w:gridCol w:w="264"/>
        <w:gridCol w:w="1542"/>
        <w:gridCol w:w="264"/>
        <w:gridCol w:w="1542"/>
        <w:gridCol w:w="264"/>
        <w:gridCol w:w="876"/>
        <w:gridCol w:w="264"/>
        <w:gridCol w:w="1516"/>
        <w:gridCol w:w="264"/>
        <w:gridCol w:w="1515"/>
        <w:gridCol w:w="264"/>
        <w:gridCol w:w="1049"/>
      </w:tblGrid>
      <w:tr w:rsidR="00B247F0" w:rsidRPr="00B247F0" w:rsidTr="00B247F0">
        <w:trPr>
          <w:trHeight w:val="34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4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ආයතනය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bidi="ta-IN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සමූහය</w:t>
            </w:r>
          </w:p>
        </w:tc>
      </w:tr>
      <w:tr w:rsidR="00B247F0" w:rsidRPr="00B247F0" w:rsidTr="00B247F0">
        <w:trPr>
          <w:trHeight w:val="330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ta-IN"/>
              </w:rPr>
            </w:pPr>
            <w:r w:rsidRPr="00B247F0">
              <w:rPr>
                <w:rFonts w:ascii="Calibri" w:eastAsia="Times New Roman" w:hAnsi="Calibri" w:cs="Arial Unicode MS"/>
                <w:b/>
                <w:bCs/>
                <w:sz w:val="20"/>
                <w:szCs w:val="20"/>
                <w:cs/>
                <w:lang w:bidi="si-LK"/>
              </w:rPr>
              <w:t xml:space="preserve">සැප්තැම්බර් </w:t>
            </w:r>
            <w:r w:rsidRPr="00B247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ta-IN"/>
              </w:rPr>
              <w:t xml:space="preserve">30 </w:t>
            </w:r>
            <w:r w:rsidRPr="00B247F0">
              <w:rPr>
                <w:rFonts w:ascii="Calibri" w:eastAsia="Times New Roman" w:hAnsi="Calibri" w:cs="Arial Unicode MS"/>
                <w:b/>
                <w:bCs/>
                <w:sz w:val="20"/>
                <w:szCs w:val="20"/>
                <w:cs/>
                <w:lang w:bidi="si-LK"/>
              </w:rPr>
              <w:t xml:space="preserve">දිනෙන් අවසන් මාස </w:t>
            </w:r>
            <w:r w:rsidRPr="00B247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ta-IN"/>
              </w:rPr>
              <w:t xml:space="preserve">6 </w:t>
            </w:r>
            <w:r w:rsidRPr="00B247F0">
              <w:rPr>
                <w:rFonts w:ascii="Calibri" w:eastAsia="Times New Roman" w:hAnsi="Calibri" w:cs="Arial Unicode MS"/>
                <w:b/>
                <w:bCs/>
                <w:sz w:val="20"/>
                <w:szCs w:val="20"/>
                <w:cs/>
                <w:lang w:bidi="si-LK"/>
              </w:rPr>
              <w:t>සඳහා</w:t>
            </w:r>
          </w:p>
        </w:tc>
        <w:tc>
          <w:tcPr>
            <w:tcW w:w="1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2020</w:t>
            </w:r>
          </w:p>
        </w:tc>
        <w:tc>
          <w:tcPr>
            <w:tcW w:w="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2019</w:t>
            </w:r>
          </w:p>
        </w:tc>
        <w:tc>
          <w:tcPr>
            <w:tcW w:w="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වෙනස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2020</w:t>
            </w:r>
          </w:p>
        </w:tc>
        <w:tc>
          <w:tcPr>
            <w:tcW w:w="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2019</w:t>
            </w:r>
          </w:p>
        </w:tc>
        <w:tc>
          <w:tcPr>
            <w:tcW w:w="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වෙනස</w:t>
            </w:r>
          </w:p>
        </w:tc>
      </w:tr>
      <w:tr w:rsidR="00B247F0" w:rsidRPr="00B247F0" w:rsidTr="00B247F0">
        <w:trPr>
          <w:trHeight w:val="330"/>
        </w:trPr>
        <w:tc>
          <w:tcPr>
            <w:tcW w:w="6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රු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>.</w:t>
            </w: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'000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රු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>.</w:t>
            </w:r>
            <w:r w:rsidRPr="00B247F0">
              <w:rPr>
                <w:rFonts w:ascii="Book Antiqua" w:eastAsia="Times New Roman" w:hAnsi="Book Antiqua" w:cs="Iskoola Pota"/>
                <w:b/>
                <w:bCs/>
                <w:color w:val="000000"/>
                <w:sz w:val="20"/>
                <w:szCs w:val="20"/>
                <w:lang w:bidi="ta-IN"/>
              </w:rPr>
              <w:t xml:space="preserve"> '000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%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රු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>.</w:t>
            </w: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'000 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bidi="ta-I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රු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>.</w:t>
            </w:r>
            <w:r w:rsidRPr="00B247F0">
              <w:rPr>
                <w:rFonts w:ascii="Book Antiqua" w:eastAsia="Times New Roman" w:hAnsi="Book Antiqua" w:cs="Iskoola Pota"/>
                <w:b/>
                <w:bCs/>
                <w:color w:val="000000"/>
                <w:sz w:val="20"/>
                <w:szCs w:val="20"/>
                <w:lang w:bidi="ta-IN"/>
              </w:rPr>
              <w:t xml:space="preserve"> '000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%</w:t>
            </w:r>
          </w:p>
        </w:tc>
      </w:tr>
      <w:tr w:rsidR="00B247F0" w:rsidRPr="00B247F0" w:rsidTr="00B247F0">
        <w:trPr>
          <w:trHeight w:val="1005"/>
        </w:trPr>
        <w:tc>
          <w:tcPr>
            <w:tcW w:w="6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විගණනය නොකළ</w:t>
            </w: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නැවත අගයන ලද</w:t>
            </w: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විගණනය නොකළ</w:t>
            </w: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විගණනය නොකළ</w:t>
            </w: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නැවත අගයන ලද</w:t>
            </w: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විගණනය නොකළ</w:t>
            </w: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</w:tr>
      <w:tr w:rsidR="00B247F0" w:rsidRPr="00B247F0" w:rsidTr="00B247F0">
        <w:trPr>
          <w:trHeight w:val="390"/>
        </w:trPr>
        <w:tc>
          <w:tcPr>
            <w:tcW w:w="6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A56509" w:rsidRPr="00B247F0" w:rsidTr="00A56509">
        <w:trPr>
          <w:trHeight w:val="390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කාලච්ඡේදය ස</w:t>
            </w:r>
            <w:r w:rsidRPr="00B247F0">
              <w:rPr>
                <w:rFonts w:ascii="Iskoola Pota" w:eastAsia="Times New Roman" w:hAnsi="Iskoola Pota" w:cs="Arial Unicode MS" w:hint="cs"/>
                <w:b/>
                <w:bCs/>
                <w:color w:val="000000"/>
                <w:sz w:val="20"/>
                <w:szCs w:val="20"/>
                <w:cs/>
                <w:lang w:bidi="si-LK"/>
              </w:rPr>
              <w:t>﻿ඳහා</w:t>
            </w: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Book Antiqua" w:eastAsia="Times New Roman" w:hAnsi="Book Antiqu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ලාභය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984,481 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1,643,033 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(40.1)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1,835,261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2,106,303 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(12.9)</w:t>
            </w:r>
          </w:p>
        </w:tc>
      </w:tr>
      <w:tr w:rsidR="00A56509" w:rsidRPr="00B247F0" w:rsidTr="00A56509">
        <w:trPr>
          <w:trHeight w:val="390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</w:tr>
      <w:tr w:rsidR="00A56509" w:rsidRPr="00B247F0" w:rsidTr="00A56509">
        <w:trPr>
          <w:trHeight w:val="390"/>
        </w:trPr>
        <w:tc>
          <w:tcPr>
            <w:tcW w:w="6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වෙනත් විස්තීරණ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ආදායම්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>/(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වියදම්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>)(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ශුද්ධ බදු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cs/>
                <w:lang w:bidi="si-LK"/>
              </w:rPr>
              <w:t>)</w:t>
            </w:r>
          </w:p>
        </w:tc>
        <w:tc>
          <w:tcPr>
            <w:tcW w:w="1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</w:tr>
      <w:tr w:rsidR="00A56509" w:rsidRPr="00B247F0" w:rsidTr="00A56509">
        <w:trPr>
          <w:trHeight w:val="39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rPr>
                <w:rFonts w:ascii="Iskoola Pota" w:eastAsia="Times New Roman" w:hAnsi="Iskoola Pota" w:cs="Iskoola Pota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color w:val="000000"/>
                <w:sz w:val="20"/>
                <w:szCs w:val="20"/>
                <w:cs/>
                <w:lang w:bidi="si-LK"/>
              </w:rPr>
              <w:t>අර්ථ දක්වා ඇති ප්‍රතිලාභ</w:t>
            </w:r>
            <w:r w:rsidRPr="00B247F0">
              <w:rPr>
                <w:rFonts w:ascii="Iskoola Pota" w:eastAsia="Times New Roman" w:hAnsi="Iskoola Pota" w:cs="Iskoola Pota"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color w:val="000000"/>
                <w:sz w:val="20"/>
                <w:szCs w:val="20"/>
                <w:cs/>
                <w:lang w:bidi="si-LK"/>
              </w:rPr>
              <w:t>සැලසුම් වල ක්‍රියාකාරී වාසි</w:t>
            </w:r>
          </w:p>
        </w:tc>
        <w:tc>
          <w:tcPr>
            <w:tcW w:w="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-   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(116)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(100.0)</w:t>
            </w:r>
          </w:p>
        </w:tc>
      </w:tr>
      <w:tr w:rsidR="00A56509" w:rsidRPr="00B247F0" w:rsidTr="00A56509">
        <w:trPr>
          <w:trHeight w:val="315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 Unicode MS"/>
                <w:color w:val="000000"/>
                <w:sz w:val="20"/>
                <w:szCs w:val="20"/>
                <w:cs/>
                <w:lang w:bidi="si-LK"/>
              </w:rPr>
              <w:t>විකිණීමට ඇති මුල්‍ය වත්කම් නැවත මැනීමෙන් ලාභ</w:t>
            </w:r>
            <w:r w:rsidRPr="00B247F0">
              <w:rPr>
                <w:rFonts w:ascii="Book Antiqua" w:eastAsia="Times New Roman" w:hAnsi="Book Antiqua" w:cs="Iskoola Pota"/>
                <w:color w:val="000000"/>
                <w:sz w:val="20"/>
                <w:szCs w:val="20"/>
                <w:cs/>
                <w:lang w:bidi="si-LK"/>
              </w:rPr>
              <w:t>/ (</w:t>
            </w:r>
            <w:r w:rsidRPr="00B247F0">
              <w:rPr>
                <w:rFonts w:ascii="Book Antiqua" w:eastAsia="Times New Roman" w:hAnsi="Book Antiqua" w:cs="Arial Unicode MS"/>
                <w:color w:val="000000"/>
                <w:sz w:val="20"/>
                <w:szCs w:val="20"/>
                <w:cs/>
                <w:lang w:bidi="si-LK"/>
              </w:rPr>
              <w:t>අලාභ</w:t>
            </w:r>
            <w:r w:rsidRPr="00B247F0">
              <w:rPr>
                <w:rFonts w:ascii="Book Antiqua" w:eastAsia="Times New Roman" w:hAnsi="Book Antiqua" w:cs="Iskoola Pota"/>
                <w:color w:val="000000"/>
                <w:sz w:val="20"/>
                <w:szCs w:val="20"/>
                <w:cs/>
                <w:lang w:bidi="si-LK"/>
              </w:rPr>
              <w:t>)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50,685 </w:t>
            </w:r>
          </w:p>
        </w:tc>
        <w:tc>
          <w:tcPr>
            <w:tcW w:w="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12,810 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(295.7)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64,008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12,309 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(420.0)</w:t>
            </w:r>
          </w:p>
        </w:tc>
      </w:tr>
      <w:tr w:rsidR="00A56509" w:rsidRPr="00B247F0" w:rsidTr="00A56509">
        <w:trPr>
          <w:trHeight w:val="315"/>
        </w:trPr>
        <w:tc>
          <w:tcPr>
            <w:tcW w:w="61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247F0" w:rsidRPr="00B247F0" w:rsidRDefault="00B247F0" w:rsidP="00B247F0">
            <w:pPr>
              <w:spacing w:line="240" w:lineRule="auto"/>
              <w:rPr>
                <w:rFonts w:ascii="Iskoola Pota" w:eastAsia="Times New Roman" w:hAnsi="Iskoola Pota" w:cs="Iskoola Pota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sz w:val="20"/>
                <w:szCs w:val="20"/>
                <w:cs/>
                <w:lang w:bidi="si-LK"/>
              </w:rPr>
              <w:t>විදෙස්</w:t>
            </w:r>
            <w:r w:rsidRPr="00B247F0">
              <w:rPr>
                <w:rFonts w:ascii="Iskoola Pota" w:eastAsia="Times New Roman" w:hAnsi="Iskoola Pota" w:cs="Iskoola Pota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sz w:val="20"/>
                <w:szCs w:val="20"/>
                <w:cs/>
                <w:lang w:bidi="si-LK"/>
              </w:rPr>
              <w:t>පරිපාලිත සමාගමේ මුල්‍ය ප්‍රකාශන පරිවර්තනය කිරිමෙන්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-  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(18,670)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66,527 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(128.1)</w:t>
            </w:r>
          </w:p>
        </w:tc>
      </w:tr>
      <w:tr w:rsidR="00A56509" w:rsidRPr="00B247F0" w:rsidTr="00A56509">
        <w:trPr>
          <w:trHeight w:val="390"/>
        </w:trPr>
        <w:tc>
          <w:tcPr>
            <w:tcW w:w="6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කාලච්ඡේදය සඳහා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අනෙකුත් විස්තීරණ ආදායම් බදු ගෙවූ පසු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 50,685 </w:t>
            </w:r>
          </w:p>
        </w:tc>
        <w:tc>
          <w:tcPr>
            <w:tcW w:w="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12,810 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295.7 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 45,222 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78,836 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(42.6)</w:t>
            </w:r>
          </w:p>
        </w:tc>
      </w:tr>
      <w:tr w:rsidR="00B247F0" w:rsidRPr="00B247F0" w:rsidTr="0085705F">
        <w:trPr>
          <w:trHeight w:val="390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කාලච්ඡේදය සඳහා මුළු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විස්තීරණ ආදායම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1,035,166 </w:t>
            </w:r>
          </w:p>
        </w:tc>
        <w:tc>
          <w:tcPr>
            <w:tcW w:w="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1,655,843 </w:t>
            </w: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(37.5)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1,880,483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2,185,139 </w:t>
            </w: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(13.9)</w:t>
            </w:r>
          </w:p>
        </w:tc>
      </w:tr>
      <w:tr w:rsidR="00B247F0" w:rsidRPr="00B247F0" w:rsidTr="0085705F">
        <w:trPr>
          <w:trHeight w:val="390"/>
        </w:trPr>
        <w:tc>
          <w:tcPr>
            <w:tcW w:w="6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</w:tr>
      <w:tr w:rsidR="00B247F0" w:rsidRPr="00B247F0" w:rsidTr="0085705F">
        <w:trPr>
          <w:trHeight w:val="390"/>
        </w:trPr>
        <w:tc>
          <w:tcPr>
            <w:tcW w:w="6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ලාභය බෙදී යන</w:t>
            </w: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Book Antiqua" w:eastAsia="Times New Roman" w:hAnsi="Book Antiqu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ආකාරය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</w:tr>
      <w:tr w:rsidR="00B247F0" w:rsidRPr="00B247F0" w:rsidTr="0085705F">
        <w:trPr>
          <w:trHeight w:val="390"/>
        </w:trPr>
        <w:tc>
          <w:tcPr>
            <w:tcW w:w="6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 Unicode MS"/>
                <w:color w:val="000000"/>
                <w:sz w:val="20"/>
                <w:szCs w:val="20"/>
                <w:cs/>
                <w:lang w:bidi="si-LK"/>
              </w:rPr>
              <w:t>සමාගමේ</w:t>
            </w: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Book Antiqua" w:eastAsia="Times New Roman" w:hAnsi="Book Antiqua" w:cs="Arial Unicode MS"/>
                <w:color w:val="000000"/>
                <w:sz w:val="20"/>
                <w:szCs w:val="20"/>
                <w:cs/>
                <w:lang w:bidi="si-LK"/>
              </w:rPr>
              <w:t>සාමාන්ය</w:t>
            </w: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  <w:r w:rsidRPr="00B247F0">
              <w:rPr>
                <w:rFonts w:ascii="Book Antiqua" w:eastAsia="Times New Roman" w:hAnsi="Book Antiqua" w:cs="Arial Unicode MS"/>
                <w:color w:val="000000"/>
                <w:sz w:val="20"/>
                <w:szCs w:val="20"/>
                <w:cs/>
                <w:lang w:bidi="si-LK"/>
              </w:rPr>
              <w:t>කොටස් හිමියන්ට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50,685 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12,810 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295.7 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41,891 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78,836 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(46.9)</w:t>
            </w:r>
          </w:p>
        </w:tc>
      </w:tr>
      <w:tr w:rsidR="00B247F0" w:rsidRPr="00B247F0" w:rsidTr="0085705F">
        <w:trPr>
          <w:trHeight w:val="390"/>
        </w:trPr>
        <w:tc>
          <w:tcPr>
            <w:tcW w:w="61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 Unicode MS"/>
                <w:color w:val="000000"/>
                <w:sz w:val="20"/>
                <w:szCs w:val="20"/>
                <w:cs/>
                <w:lang w:bidi="si-LK"/>
              </w:rPr>
              <w:t>පාලනයට යටත් නොවන</w:t>
            </w: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Book Antiqua" w:eastAsia="Times New Roman" w:hAnsi="Book Antiqua" w:cs="Arial Unicode MS"/>
                <w:color w:val="000000"/>
                <w:sz w:val="20"/>
                <w:szCs w:val="20"/>
                <w:cs/>
                <w:lang w:bidi="si-LK"/>
              </w:rPr>
              <w:t>හිමිකරුවන්ට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- 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3,331 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 -   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100.0 </w:t>
            </w:r>
          </w:p>
        </w:tc>
      </w:tr>
      <w:tr w:rsidR="00B247F0" w:rsidRPr="00B247F0" w:rsidTr="0085705F">
        <w:trPr>
          <w:trHeight w:val="465"/>
        </w:trPr>
        <w:tc>
          <w:tcPr>
            <w:tcW w:w="6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කාලච්ඡේදය සඳහා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අනෙකුත් විස්තීරණ ආදායම්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  <w:t xml:space="preserve">,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ශුද්ධ බදු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 50,685 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12,810 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295.7 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  45,222 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78,836 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(42.6)</w:t>
            </w:r>
          </w:p>
        </w:tc>
      </w:tr>
      <w:tr w:rsidR="00B247F0" w:rsidRPr="00B247F0" w:rsidTr="0085705F">
        <w:trPr>
          <w:trHeight w:val="390"/>
        </w:trPr>
        <w:tc>
          <w:tcPr>
            <w:tcW w:w="6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කාලච්ඡේදය සඳහා මුළු</w:t>
            </w:r>
            <w:r w:rsidRPr="00B247F0">
              <w:rPr>
                <w:rFonts w:ascii="Iskoola Pota" w:eastAsia="Times New Roman" w:hAnsi="Iskoola Pota" w:cs="Iskoola Pota"/>
                <w:b/>
                <w:bCs/>
                <w:color w:val="000000"/>
                <w:sz w:val="20"/>
                <w:szCs w:val="20"/>
                <w:lang w:bidi="ta-IN"/>
              </w:rPr>
              <w:t xml:space="preserve"> </w:t>
            </w:r>
            <w:r w:rsidRPr="00B247F0">
              <w:rPr>
                <w:rFonts w:ascii="Iskoola Pota" w:eastAsia="Times New Roman" w:hAnsi="Iskoola Pota" w:cs="Arial Unicode MS"/>
                <w:b/>
                <w:bCs/>
                <w:color w:val="000000"/>
                <w:sz w:val="20"/>
                <w:szCs w:val="20"/>
                <w:cs/>
                <w:lang w:bidi="si-LK"/>
              </w:rPr>
              <w:t>විස්තීරණ ආදායම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B247F0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1,035,166 </w:t>
            </w:r>
          </w:p>
        </w:tc>
        <w:tc>
          <w:tcPr>
            <w:tcW w:w="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1,655,843 </w:t>
            </w: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(37.5)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1,880,483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2,185,139 </w:t>
            </w: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7F0" w:rsidRPr="00B247F0" w:rsidRDefault="00B247F0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B247F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(13.9)</w:t>
            </w:r>
          </w:p>
        </w:tc>
      </w:tr>
    </w:tbl>
    <w:p w:rsidR="00B247F0" w:rsidRDefault="00B247F0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85705F" w:rsidRPr="0085705F" w:rsidRDefault="0085705F" w:rsidP="0085705F">
      <w:pPr>
        <w:spacing w:line="240" w:lineRule="auto"/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  <w:r w:rsidRPr="0085705F">
        <w:rPr>
          <w:rFonts w:ascii="Book Antiqua" w:eastAsia="Times New Roman" w:hAnsi="Book Antiqua" w:cs="Arial Unicode MS"/>
          <w:b/>
          <w:bCs/>
          <w:color w:val="231F20"/>
          <w:sz w:val="28"/>
          <w:szCs w:val="28"/>
          <w:cs/>
          <w:lang w:bidi="si-LK"/>
        </w:rPr>
        <w:lastRenderedPageBreak/>
        <w:t>මූල්‍ය තත්වය පිළිබඳ ප්‍රකාශනය</w:t>
      </w:r>
    </w:p>
    <w:p w:rsidR="00A72559" w:rsidRDefault="00A72559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tbl>
      <w:tblPr>
        <w:tblW w:w="14770" w:type="dxa"/>
        <w:tblInd w:w="98" w:type="dxa"/>
        <w:tblLook w:val="04A0"/>
      </w:tblPr>
      <w:tblGrid>
        <w:gridCol w:w="2080"/>
        <w:gridCol w:w="1337"/>
        <w:gridCol w:w="1256"/>
        <w:gridCol w:w="276"/>
        <w:gridCol w:w="1251"/>
        <w:gridCol w:w="276"/>
        <w:gridCol w:w="982"/>
        <w:gridCol w:w="276"/>
        <w:gridCol w:w="1276"/>
        <w:gridCol w:w="276"/>
        <w:gridCol w:w="1254"/>
        <w:gridCol w:w="276"/>
        <w:gridCol w:w="1254"/>
        <w:gridCol w:w="276"/>
        <w:gridCol w:w="894"/>
        <w:gridCol w:w="276"/>
        <w:gridCol w:w="1254"/>
      </w:tblGrid>
      <w:tr w:rsidR="00B66ED6" w:rsidRPr="0085705F" w:rsidTr="00B66ED6">
        <w:trPr>
          <w:trHeight w:val="3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ආයතනය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5705F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5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සමූහය</w:t>
            </w:r>
            <w:r w:rsidRPr="0085705F">
              <w:rPr>
                <w:rFonts w:ascii="Book Antiqua" w:eastAsia="Times New Roman" w:hAnsi="Book Antiqu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30.09.2020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වෙනස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30.09.2020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වෙනස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31.03.2020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85705F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85705F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85705F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85705F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85705F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85705F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85705F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නැවත අගයන ලද විගණනය නොකළ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85705F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කළ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85705F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නොකළ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නැවත අගයන ලද විගණනය නොකළ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විගණනය</w:t>
            </w:r>
            <w:r w:rsidRPr="0085705F"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කළ</w:t>
            </w: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වත්කම්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85705F" w:rsidRPr="0085705F" w:rsidTr="00B66ED6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මුදල් හා මුදල් වලට සමාන දෑ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4,186,405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2,359,330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77.4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7,164,139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4,304,680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2,670,498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61.2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7,693,032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බැංකු හා මුල්‍ය ආයතන සමග ඇති ශේෂය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6,533,991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3,583,329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82.3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3,207,440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10,407,520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7,136,355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45.8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6,661,407 </w:t>
            </w:r>
          </w:p>
        </w:tc>
      </w:tr>
      <w:tr w:rsidR="0085705F" w:rsidRPr="0085705F" w:rsidTr="00B66ED6">
        <w:trPr>
          <w:trHeight w:val="34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ගනුදෙනු කිරීම සඳහා රඳවාගෙන ඇති මුල්‍ය වත්කම්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2,994,347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16,684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17,847.4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1,031,719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3,614,308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548,480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559.0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1,198,592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ණය සහ ලැබීම්</w:t>
            </w:r>
            <w:r w:rsidRPr="0085705F">
              <w:rPr>
                <w:rFonts w:eastAsia="Times New Roman"/>
                <w:sz w:val="19"/>
                <w:szCs w:val="19"/>
                <w:lang w:bidi="ta-IN"/>
              </w:rPr>
              <w:t xml:space="preserve"> -</w:t>
            </w:r>
            <w:r w:rsidRPr="0085705F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කල්බදු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78,777,427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83,842,404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(6.0)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82,401,998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78,777,427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83,842,404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(6.0)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82,401,998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ණය සහ ලැබීම්</w:t>
            </w:r>
            <w:r w:rsidRPr="0085705F">
              <w:rPr>
                <w:rFonts w:eastAsia="Times New Roman"/>
                <w:sz w:val="19"/>
                <w:szCs w:val="19"/>
                <w:lang w:bidi="ta-IN"/>
              </w:rPr>
              <w:t xml:space="preserve"> -</w:t>
            </w:r>
            <w:r w:rsidRPr="0085705F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කුලී පිට ගැනුම්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80,930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362,033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(77.6)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218,213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2,445,215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2,565,963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(4.7)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2,953,172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ණය සහ ලැබීම්</w:t>
            </w:r>
            <w:r w:rsidRPr="0085705F">
              <w:rPr>
                <w:rFonts w:eastAsia="Times New Roman"/>
                <w:sz w:val="19"/>
                <w:szCs w:val="19"/>
                <w:lang w:bidi="ta-IN"/>
              </w:rPr>
              <w:t xml:space="preserve"> -</w:t>
            </w:r>
            <w:r w:rsidRPr="0085705F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වෙනත්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61,556,572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64,271,737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65,127,300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66,129,406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68,069,140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(2.8)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68,779,764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රක්ෂණ සහ ප්‍රතිරක්ෂණ ලැබිය යුතු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847,845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1,068,712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(20.7)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1,194,933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මුල්‍ය වත්කම්</w:t>
            </w:r>
            <w:r w:rsidRPr="0085705F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>-</w:t>
            </w: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විස්තීරණ ආදායම් ප්‍රකාශය තුලින් සාධාරණ අගය අනුව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375,066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375,593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(0.1)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324,381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993,081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1,816,354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(45.3)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1,455,702 </w:t>
            </w:r>
          </w:p>
        </w:tc>
      </w:tr>
      <w:tr w:rsidR="0085705F" w:rsidRPr="0085705F" w:rsidTr="00B66ED6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ණය උපකරණ </w:t>
            </w:r>
            <w:r w:rsidRPr="0085705F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 xml:space="preserve">- </w:t>
            </w: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ක්‍රමක්ෂය පිරිවැය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8,208,200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8,370,290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(1.9)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4,106,963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8,880,135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8,370,290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6.1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4,813,439 </w:t>
            </w:r>
          </w:p>
        </w:tc>
      </w:tr>
      <w:tr w:rsidR="0085705F" w:rsidRPr="0085705F" w:rsidTr="00B66ED6">
        <w:trPr>
          <w:trHeight w:val="36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 Unicode MS"/>
                <w:color w:val="000000"/>
                <w:sz w:val="19"/>
                <w:szCs w:val="19"/>
                <w:cs/>
                <w:lang w:bidi="si-LK"/>
              </w:rPr>
              <w:t xml:space="preserve">ප්‍රවර්තන බදු </w:t>
            </w:r>
            <w:r w:rsidRPr="0085705F"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cs/>
                <w:lang w:bidi="si-LK"/>
              </w:rPr>
              <w:t>-</w:t>
            </w:r>
            <w:r w:rsidRPr="0085705F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Book Antiqua" w:eastAsia="Times New Roman" w:hAnsi="Book Antiqua" w:cs="Arial Unicode MS"/>
                <w:color w:val="000000"/>
                <w:sz w:val="19"/>
                <w:szCs w:val="19"/>
                <w:cs/>
                <w:lang w:bidi="si-LK"/>
              </w:rPr>
              <w:t>ලැබිය යුතු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68,680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100.0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68,680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100.0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පරිපාලිත සමාගම් වල ඇති ආයෝජනය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  <w:t xml:space="preserve">                   -  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දේපල ආයෝජන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1,131,652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1,131,596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1,131,652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භාවිතා කිරීමේ අයිතිය ඇති වත්කම්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1,713,940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2,036,923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(15.9)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1,939,450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1,464,957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1,587,449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(7.7)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1,639,482 </w:t>
            </w:r>
          </w:p>
        </w:tc>
      </w:tr>
      <w:tr w:rsidR="0085705F" w:rsidRPr="0085705F" w:rsidTr="00B66ED6">
        <w:trPr>
          <w:trHeight w:val="36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දේපල පිරියත හා උපකරණ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1,089,693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1,080,021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0.9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1,143,929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3,897,365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4,146,867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(6.0)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3,998,370 </w:t>
            </w:r>
          </w:p>
        </w:tc>
      </w:tr>
      <w:tr w:rsidR="0085705F" w:rsidRPr="0085705F" w:rsidTr="00B66ED6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කීර්ති නාමය සහ අස්පෘෂ්‍ය වත්කම්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209,366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298,434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(29.8)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257,581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329,582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403,808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(18.4)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368,574 </w:t>
            </w:r>
          </w:p>
        </w:tc>
      </w:tr>
      <w:tr w:rsidR="0085705F" w:rsidRPr="0085705F" w:rsidTr="00B66ED6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b/>
                <w:bCs/>
                <w:sz w:val="19"/>
                <w:szCs w:val="19"/>
                <w:cs/>
                <w:lang w:bidi="si-LK"/>
              </w:rPr>
              <w:t>විලම්භිත බදු වත්කම්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376,291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100,454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63,779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57.5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471,841 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 Unicode MS"/>
                <w:color w:val="000000"/>
                <w:sz w:val="19"/>
                <w:szCs w:val="19"/>
                <w:cs/>
                <w:lang w:bidi="si-LK"/>
              </w:rPr>
              <w:t>අනෙකුත් වත්කම්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922,592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858,651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7.4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1,147,001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1,185,442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971,940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22.0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1,235,329 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මුළු වත්කම්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169,930,997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170,669,217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(0.4)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171,660,193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184,577,749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184,393,635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0.1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185,997,287 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b/>
                <w:bCs/>
                <w:sz w:val="19"/>
                <w:szCs w:val="19"/>
                <w:cs/>
                <w:lang w:bidi="si-LK"/>
              </w:rPr>
              <w:lastRenderedPageBreak/>
              <w:t>වගකීම්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බැංකු සඳහා ගෙවිය යුත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5,979,123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11,896,677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(49.7)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7,938,185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8,658,607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14,637,416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(40.8)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10,978,046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ගණුදෙනුකරුවන් සඳහා ගෙවිය යුතු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108,253,162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99,746,450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8.5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106,701,027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109,495,402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100,659,844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8.8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107,685,592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නිකුත් කළ ණය උපකරණ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18,275,444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21,096,652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(13.4)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18,479,260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18,142,627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20,963,785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(13.5)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18,338,039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අනෙකුත් මුල්‍ය වගකීම්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2,867,168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2,931,732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(2.2)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3,014,117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2,658,005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3,029,153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(12.3)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2,829,708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රක්ෂණ වගකීම් සහ ප්‍රතිරක්ෂණ ගෙවීම්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4,551,186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5,113,841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(11.0)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5,065,220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 xml:space="preserve">කල්බදු වගකීම් </w:t>
            </w:r>
            <w:r w:rsidRPr="0085705F">
              <w:rPr>
                <w:rFonts w:ascii="Iskoola Pota" w:eastAsia="Times New Roman" w:hAnsi="Iskoola Pota" w:cs="Iskoola Pota"/>
                <w:sz w:val="19"/>
                <w:szCs w:val="19"/>
                <w:cs/>
                <w:lang w:bidi="si-LK"/>
              </w:rPr>
              <w:t xml:space="preserve">- </w:t>
            </w: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ක්‍රමක්ෂය පිරිවැය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1,733,072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1,900,244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(8.8)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1,909,098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1,465,690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1,439,061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1.9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1,594,245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ප්‍රවර්තන බදු වගකීම්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645,548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1,803,309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362,115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708,059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(48.9)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2,077,418 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විලම්භිත බදු වගකීම්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59,065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837,179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(92.9)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479,009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1,177,845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(59.3)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418,132 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අනෙකුත් වගකීම්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1,482,500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1,466,057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1.1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1,568,565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1,574,360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1,608,040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(2.1)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1,700,685 </w:t>
            </w:r>
          </w:p>
        </w:tc>
      </w:tr>
      <w:tr w:rsidR="0085705F" w:rsidRPr="0085705F" w:rsidTr="00B66ED6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b/>
                <w:bCs/>
                <w:sz w:val="19"/>
                <w:szCs w:val="19"/>
                <w:cs/>
                <w:lang w:bidi="si-LK"/>
              </w:rPr>
              <w:t>මුළු වගකීම්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138,649,534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140,520,539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(1.3)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141,413,561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147,387,001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149,337,044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(1.3)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150,687,085 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b/>
                <w:bCs/>
                <w:sz w:val="19"/>
                <w:szCs w:val="19"/>
                <w:cs/>
                <w:lang w:bidi="si-LK"/>
              </w:rPr>
              <w:t>හිමිකම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5705F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ප්‍රකාශිත ප්‍රාග්ධනය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13,915,414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ව්‍යස්ථාපිත සංචිත අරමුදල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2,205,344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2,142,270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2.9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2,205,344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2,234,608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2,155,062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3.7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2,235,077 </w:t>
            </w:r>
          </w:p>
        </w:tc>
      </w:tr>
      <w:tr w:rsidR="0085705F" w:rsidRPr="0085705F" w:rsidTr="00B66ED6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රඳවාගත් ඉපැයුම්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15,212,134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14,131,427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7.6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14,227,988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18,166,591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16,322,663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11.3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16,517,824 </w:t>
            </w:r>
          </w:p>
        </w:tc>
      </w:tr>
      <w:tr w:rsidR="0085705F" w:rsidRPr="0085705F" w:rsidTr="00B66ED6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sz w:val="19"/>
                <w:szCs w:val="19"/>
                <w:cs/>
                <w:lang w:bidi="si-LK"/>
              </w:rPr>
              <w:t>අනෙකුත් සංචිත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(51,429)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(40,433)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(27.2)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(102,114)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330,490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287,039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15.1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285,103 </w:t>
            </w:r>
          </w:p>
        </w:tc>
      </w:tr>
      <w:tr w:rsidR="0085705F" w:rsidRPr="0085705F" w:rsidTr="00B66ED6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සමාගමේ කොටස් හිමියන්ගේ මුළු හිමිකම්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31,281,463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30,148,678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 3.8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30,246,632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34,647,103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32,680,178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6.0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32,953,418 </w:t>
            </w:r>
          </w:p>
        </w:tc>
      </w:tr>
      <w:tr w:rsidR="0085705F" w:rsidRPr="0085705F" w:rsidTr="00B66ED6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පාලනය කල නොහැකි හිමිකම්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2,543,645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2,376,413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7.0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2,356,784 </w:t>
            </w:r>
          </w:p>
        </w:tc>
      </w:tr>
      <w:tr w:rsidR="0085705F" w:rsidRPr="0085705F" w:rsidTr="00B66ED6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මුළු හිමිකම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31,281,463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30,148,678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 3.8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30,246,632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37,190,748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35,056,591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6.1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35,310,202 </w:t>
            </w:r>
          </w:p>
        </w:tc>
      </w:tr>
      <w:tr w:rsidR="0085705F" w:rsidRPr="0085705F" w:rsidTr="00B66ED6">
        <w:trPr>
          <w:trHeight w:val="34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b/>
                <w:bCs/>
                <w:color w:val="000000"/>
                <w:sz w:val="19"/>
                <w:szCs w:val="19"/>
                <w:cs/>
                <w:lang w:bidi="si-LK"/>
              </w:rPr>
              <w:t>මුළු වගකීම් හා හිමිකම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169,930,997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170,669,217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(0.4)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171,660,193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184,577,749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184,393,635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0.1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185,997,287 </w:t>
            </w:r>
          </w:p>
        </w:tc>
      </w:tr>
      <w:tr w:rsidR="0085705F" w:rsidRPr="0085705F" w:rsidTr="00B66ED6">
        <w:trPr>
          <w:trHeight w:val="21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85705F" w:rsidRPr="0085705F" w:rsidTr="00B66ED6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අසම්භාව්‍ය</w:t>
            </w:r>
            <w:r w:rsidRPr="0085705F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  <w:t xml:space="preserve"> </w:t>
            </w:r>
            <w:r w:rsidRPr="0085705F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වගකීම්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834,083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595,470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40.1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689,290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851,972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595,470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43.1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707,179 </w:t>
            </w:r>
          </w:p>
        </w:tc>
      </w:tr>
      <w:tr w:rsidR="0085705F" w:rsidRPr="0085705F" w:rsidTr="00B66ED6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අසම්භාව්‍ය බැඳීම්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6,919,863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7,975,008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(13.2)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4,627,602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6,919,863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8,017,121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(13.7)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4,643,436 </w:t>
            </w:r>
          </w:p>
        </w:tc>
      </w:tr>
      <w:tr w:rsidR="0085705F" w:rsidRPr="0085705F" w:rsidTr="00B66ED6">
        <w:trPr>
          <w:trHeight w:val="1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5705F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85705F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85705F" w:rsidRPr="0085705F" w:rsidTr="00B66ED6">
        <w:trPr>
          <w:trHeight w:val="42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lang w:bidi="ta-IN"/>
              </w:rPr>
            </w:pPr>
            <w:r w:rsidRPr="0085705F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සාමාන්‍ය කොටසක ශුද්ධ වත්කම් අගය</w:t>
            </w:r>
            <w:r w:rsidRPr="0085705F"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lang w:bidi="ta-IN"/>
              </w:rPr>
              <w:t xml:space="preserve"> (</w:t>
            </w:r>
            <w:r w:rsidRPr="0085705F">
              <w:rPr>
                <w:rFonts w:ascii="Iskoola Pota" w:eastAsia="Times New Roman" w:hAnsi="Iskoola Pota" w:cs="Arial Unicode MS"/>
                <w:color w:val="000000"/>
                <w:sz w:val="19"/>
                <w:szCs w:val="19"/>
                <w:cs/>
                <w:lang w:bidi="si-LK"/>
              </w:rPr>
              <w:t>රු</w:t>
            </w:r>
            <w:r w:rsidRPr="0085705F">
              <w:rPr>
                <w:rFonts w:ascii="Iskoola Pota" w:eastAsia="Times New Roman" w:hAnsi="Iskoola Pota" w:cs="Iskoola Pota"/>
                <w:color w:val="000000"/>
                <w:sz w:val="19"/>
                <w:szCs w:val="19"/>
                <w:cs/>
                <w:lang w:bidi="si-LK"/>
              </w:rPr>
              <w:t>.</w:t>
            </w:r>
            <w:r w:rsidRPr="0085705F">
              <w:rPr>
                <w:rFonts w:ascii="Book Antiqua" w:eastAsia="Times New Roman" w:hAnsi="Book Antiqua" w:cs="Iskoola Pota"/>
                <w:color w:val="000000"/>
                <w:sz w:val="19"/>
                <w:szCs w:val="19"/>
                <w:lang w:bidi="ta-IN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19.22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18.55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3.6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18.58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21.29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20.11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5.9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705F" w:rsidRPr="0085705F" w:rsidRDefault="0085705F" w:rsidP="0085705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85705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20.25 </w:t>
            </w:r>
          </w:p>
        </w:tc>
      </w:tr>
    </w:tbl>
    <w:p w:rsidR="0085705F" w:rsidRDefault="0085705F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p w:rsidR="00A56509" w:rsidRPr="00A56509" w:rsidRDefault="00A56509" w:rsidP="00A56509">
      <w:pPr>
        <w:spacing w:line="240" w:lineRule="auto"/>
        <w:jc w:val="center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 w:rsidRPr="00A56509">
        <w:rPr>
          <w:rFonts w:ascii="Book Antiqua" w:eastAsia="Times New Roman" w:hAnsi="Book Antiqua" w:cs="Arial Unicode MS"/>
          <w:b/>
          <w:bCs/>
          <w:sz w:val="28"/>
          <w:szCs w:val="28"/>
          <w:cs/>
          <w:lang w:bidi="si-LK"/>
        </w:rPr>
        <w:lastRenderedPageBreak/>
        <w:t>තෝරාගත් කාර්යය සාධක දර්ශක</w:t>
      </w:r>
    </w:p>
    <w:p w:rsidR="00B66ED6" w:rsidRDefault="00B66ED6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tbl>
      <w:tblPr>
        <w:tblW w:w="12660" w:type="dxa"/>
        <w:tblInd w:w="1374" w:type="dxa"/>
        <w:tblLook w:val="04A0"/>
      </w:tblPr>
      <w:tblGrid>
        <w:gridCol w:w="6380"/>
        <w:gridCol w:w="1299"/>
        <w:gridCol w:w="1791"/>
        <w:gridCol w:w="1333"/>
        <w:gridCol w:w="1857"/>
      </w:tblGrid>
      <w:tr w:rsidR="00A56509" w:rsidRPr="00A56509" w:rsidTr="00A56509">
        <w:trPr>
          <w:trHeight w:val="33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>සමාගම</w:t>
            </w:r>
          </w:p>
        </w:tc>
      </w:tr>
      <w:tr w:rsidR="00A56509" w:rsidRPr="00A56509" w:rsidTr="00A56509">
        <w:trPr>
          <w:trHeight w:val="3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අයිතම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30.09.2020 </w:t>
            </w: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>දිනට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30.09.2019 </w:t>
            </w: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>දිනට</w:t>
            </w:r>
          </w:p>
        </w:tc>
      </w:tr>
      <w:tr w:rsidR="00A56509" w:rsidRPr="00A56509" w:rsidTr="00A56509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A56509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ප්‍රාග්ධන</w:t>
            </w:r>
            <w:r w:rsidRPr="00A56509">
              <w:rPr>
                <w:rFonts w:ascii="Iskoola Pota" w:eastAsia="Times New Roman" w:hAnsi="Iskoola Pota" w:cs="Iskoola Pota"/>
                <w:b/>
                <w:bCs/>
                <w:lang w:bidi="ta-IN"/>
              </w:rPr>
              <w:t xml:space="preserve"> </w:t>
            </w:r>
            <w:r w:rsidRPr="00A56509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ප්‍රමාණාත්මතාවය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9" w:rsidRPr="00A56509" w:rsidRDefault="00A56509" w:rsidP="00A5650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>පවතින අගය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9" w:rsidRPr="00A56509" w:rsidRDefault="00A56509" w:rsidP="00A5650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>අවශ්‍ය අගය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9" w:rsidRPr="00A56509" w:rsidRDefault="00A56509" w:rsidP="00A5650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>පවතින අගය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9" w:rsidRPr="00A56509" w:rsidRDefault="00A56509" w:rsidP="00A5650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>අවශ්‍ය අගය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පළමු පෙල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ප්‍රාග්ධන අනුපාතය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15.93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15.29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7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මුළු ප්‍රාග්ධන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අනුපාතය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16.77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16.11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11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ප්‍රාග්ධනයට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මුළු තැන්පතු වගකීම් අනුපාතය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28.33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0.44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10</w:t>
            </w:r>
          </w:p>
        </w:tc>
      </w:tr>
      <w:tr w:rsidR="00A56509" w:rsidRPr="00A56509" w:rsidTr="00A56509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>ණය</w:t>
            </w:r>
            <w:r w:rsidRPr="00A5650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 xml:space="preserve">කළඹේ ගුණාත්මකභාවය </w:t>
            </w:r>
            <w:r w:rsidRPr="00A56509">
              <w:rPr>
                <w:rFonts w:ascii="Book Antiqua" w:eastAsia="Times New Roman" w:hAnsi="Book Antiqua" w:cs="Iskoola Pota"/>
                <w:b/>
                <w:bCs/>
                <w:cs/>
                <w:lang w:bidi="si-LK"/>
              </w:rPr>
              <w:t>(%)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 xml:space="preserve">දළ </w:t>
            </w:r>
            <w:r w:rsidRPr="00A56509">
              <w:rPr>
                <w:rFonts w:ascii="Book Antiqua" w:eastAsia="Times New Roman" w:hAnsi="Book Antiqua" w:cs="Iskoola Pota"/>
                <w:cs/>
                <w:lang w:bidi="si-LK"/>
              </w:rPr>
              <w:t xml:space="preserve">-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අක්‍රිය ණය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අනුපාතය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10.18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  6.63 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ශුද්ධ අක්‍රිය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ණය අනුපාතය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 2.29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  1.28 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ශුද්ධ මූලික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ප්‍රාග්ධන අනුපාතයට අක්‍රීය ණය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11.84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  7.31 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ප්‍රතිපාදන ආවරණ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අනුපාතය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63.41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69.56 </w:t>
            </w:r>
          </w:p>
        </w:tc>
      </w:tr>
      <w:tr w:rsidR="00A56509" w:rsidRPr="00A56509" w:rsidTr="00A56509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A56509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ලාභදායිත්වය</w:t>
            </w:r>
            <w:r w:rsidRPr="00A56509">
              <w:rPr>
                <w:rFonts w:ascii="Iskoola Pota" w:eastAsia="Times New Roman" w:hAnsi="Iskoola Pota" w:cs="Iskoola Pota"/>
                <w:b/>
                <w:bCs/>
                <w:lang w:bidi="ta-IN"/>
              </w:rPr>
              <w:t xml:space="preserve"> (%)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A56509">
              <w:rPr>
                <w:rFonts w:ascii="Iskoola Pota" w:eastAsia="Times New Roman" w:hAnsi="Iskoola Pota" w:cs="Arial Unicode MS"/>
                <w:cs/>
                <w:lang w:bidi="si-LK"/>
              </w:rPr>
              <w:t>පොලී ආන්තිකය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6.45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  9.78 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A56509">
              <w:rPr>
                <w:rFonts w:ascii="Iskoola Pota" w:eastAsia="Times New Roman" w:hAnsi="Iskoola Pota" w:cs="Arial Unicode MS"/>
                <w:cs/>
                <w:lang w:bidi="si-LK"/>
              </w:rPr>
              <w:t>වත්කම් මත ප්‍රතිලාභ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1.78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  3.01 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lang w:bidi="ta-IN"/>
              </w:rPr>
            </w:pPr>
            <w:r w:rsidRPr="00A56509">
              <w:rPr>
                <w:rFonts w:ascii="Iskoola Pota" w:eastAsia="Times New Roman" w:hAnsi="Iskoola Pota" w:cs="Arial Unicode MS"/>
                <w:cs/>
                <w:lang w:bidi="si-LK"/>
              </w:rPr>
              <w:t>හිමිකම් මත ප්‍රතිලාභ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6.40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11.44 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ආදායමට පිරිවැය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අනුපාතය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43.86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39.60</w:t>
            </w:r>
          </w:p>
        </w:tc>
      </w:tr>
      <w:tr w:rsidR="00A56509" w:rsidRPr="00A56509" w:rsidTr="00A56509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rPr>
                <w:rFonts w:ascii="Iskoola Pota" w:eastAsia="Times New Roman" w:hAnsi="Iskoola Pota" w:cs="Iskoola Pota"/>
                <w:b/>
                <w:bCs/>
                <w:lang w:bidi="ta-IN"/>
              </w:rPr>
            </w:pPr>
            <w:r w:rsidRPr="00A56509">
              <w:rPr>
                <w:rFonts w:ascii="Iskoola Pota" w:eastAsia="Times New Roman" w:hAnsi="Iskoola Pota" w:cs="Arial Unicode MS"/>
                <w:b/>
                <w:bCs/>
                <w:cs/>
                <w:lang w:bidi="si-LK"/>
              </w:rPr>
              <w:t>ද්‍රවශීලතාවය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A56509" w:rsidRPr="00A56509" w:rsidTr="00A56509">
        <w:trPr>
          <w:trHeight w:val="64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 xml:space="preserve">අවශ්‍ය ද්‍රවශීල වත්කම් වලට පවතින ප්‍රවශීල වත්කම් අනුපාතය </w:t>
            </w:r>
            <w:r w:rsidRPr="00A56509">
              <w:rPr>
                <w:rFonts w:ascii="Book Antiqua" w:eastAsia="Times New Roman" w:hAnsi="Book Antiqua" w:cs="Iskoola Pota"/>
                <w:cs/>
                <w:lang w:bidi="si-LK"/>
              </w:rPr>
              <w:t>(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අවමය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100%)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232.13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104.02 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බාහිර අරමුදල්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සඳහා ද්‍රවශීල වත්කම්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14.24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10.33 </w:t>
            </w:r>
          </w:p>
        </w:tc>
      </w:tr>
      <w:tr w:rsidR="00A56509" w:rsidRPr="00A56509" w:rsidTr="00A56509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>නාමමාත්‍රික</w:t>
            </w:r>
            <w:r w:rsidRPr="00A5650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b/>
                <w:bCs/>
                <w:cs/>
                <w:lang w:bidi="si-LK"/>
              </w:rPr>
              <w:t>තොරතුරු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A56509" w:rsidRPr="00A56509" w:rsidTr="00A56509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ශාඛා සංඛ්‍යාව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  104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                    103 </w:t>
            </w:r>
          </w:p>
        </w:tc>
      </w:tr>
      <w:tr w:rsidR="00A56509" w:rsidRPr="00A56509" w:rsidTr="00A56509">
        <w:trPr>
          <w:trHeight w:val="6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බාහිර ණය</w:t>
            </w:r>
            <w:r w:rsidRPr="00A5650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cs/>
                <w:lang w:bidi="si-LK"/>
              </w:rPr>
              <w:t>ශ්‍රේණිගත කිරීම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center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sz w:val="22"/>
                <w:szCs w:val="22"/>
                <w:cs/>
                <w:lang w:bidi="si-LK"/>
              </w:rPr>
              <w:t>ෆිච්</w:t>
            </w:r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sz w:val="22"/>
                <w:szCs w:val="22"/>
                <w:cs/>
                <w:lang w:bidi="si-LK"/>
              </w:rPr>
              <w:t xml:space="preserve">රේටිංස් ලංකා වෙතින් </w:t>
            </w:r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A+ (</w:t>
            </w:r>
            <w:proofErr w:type="spellStart"/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lka</w:t>
            </w:r>
            <w:proofErr w:type="spellEnd"/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) </w:t>
            </w:r>
            <w:r w:rsidRPr="00A56509">
              <w:rPr>
                <w:rFonts w:ascii="Book Antiqua" w:eastAsia="Times New Roman" w:hAnsi="Book Antiqua" w:cs="Arial Unicode MS"/>
                <w:sz w:val="22"/>
                <w:szCs w:val="22"/>
                <w:cs/>
                <w:lang w:bidi="si-LK"/>
              </w:rPr>
              <w:t>වර්ගීකරණය ලබා ඇත</w:t>
            </w:r>
            <w:r w:rsidRPr="00A56509">
              <w:rPr>
                <w:rFonts w:ascii="Book Antiqua" w:eastAsia="Times New Roman" w:hAnsi="Book Antiqua" w:cs="Iskoola Pota"/>
                <w:sz w:val="22"/>
                <w:szCs w:val="22"/>
                <w:cs/>
                <w:lang w:bidi="si-LK"/>
              </w:rPr>
              <w:t>.</w:t>
            </w:r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509" w:rsidRPr="00A56509" w:rsidRDefault="00A56509" w:rsidP="00A56509">
            <w:pPr>
              <w:spacing w:line="240" w:lineRule="auto"/>
              <w:jc w:val="center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sz w:val="22"/>
                <w:szCs w:val="22"/>
                <w:cs/>
                <w:lang w:bidi="si-LK"/>
              </w:rPr>
              <w:t>ෆිච්</w:t>
            </w:r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</w:t>
            </w:r>
            <w:r w:rsidRPr="00A56509">
              <w:rPr>
                <w:rFonts w:ascii="Book Antiqua" w:eastAsia="Times New Roman" w:hAnsi="Book Antiqua" w:cs="Arial Unicode MS"/>
                <w:sz w:val="22"/>
                <w:szCs w:val="22"/>
                <w:cs/>
                <w:lang w:bidi="si-LK"/>
              </w:rPr>
              <w:t xml:space="preserve">රේටිංස් ලංකා වෙතින් </w:t>
            </w:r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A+ (</w:t>
            </w:r>
            <w:proofErr w:type="spellStart"/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lka</w:t>
            </w:r>
            <w:proofErr w:type="spellEnd"/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) </w:t>
            </w:r>
            <w:r w:rsidRPr="00A56509">
              <w:rPr>
                <w:rFonts w:ascii="Book Antiqua" w:eastAsia="Times New Roman" w:hAnsi="Book Antiqua" w:cs="Arial Unicode MS"/>
                <w:sz w:val="22"/>
                <w:szCs w:val="22"/>
                <w:cs/>
                <w:lang w:bidi="si-LK"/>
              </w:rPr>
              <w:t>වර්ගීකරණය ලබා ඇත</w:t>
            </w:r>
            <w:r w:rsidRPr="00A56509">
              <w:rPr>
                <w:rFonts w:ascii="Book Antiqua" w:eastAsia="Times New Roman" w:hAnsi="Book Antiqua" w:cs="Iskoola Pota"/>
                <w:sz w:val="22"/>
                <w:szCs w:val="22"/>
                <w:cs/>
                <w:lang w:bidi="si-LK"/>
              </w:rPr>
              <w:t>.</w:t>
            </w:r>
            <w:r w:rsidRPr="00A56509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 xml:space="preserve"> </w:t>
            </w:r>
          </w:p>
        </w:tc>
      </w:tr>
    </w:tbl>
    <w:p w:rsidR="00A56509" w:rsidRDefault="00A56509" w:rsidP="00FD74F7">
      <w:pPr>
        <w:jc w:val="center"/>
        <w:rPr>
          <w:rFonts w:cs="Iskoola Pota"/>
          <w:b/>
          <w:bCs/>
          <w:sz w:val="32"/>
          <w:szCs w:val="32"/>
          <w:lang w:bidi="si-LK"/>
        </w:rPr>
      </w:pPr>
    </w:p>
    <w:sectPr w:rsidR="00A56509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67152"/>
    <w:rsid w:val="000769C1"/>
    <w:rsid w:val="000B68BE"/>
    <w:rsid w:val="000C5F06"/>
    <w:rsid w:val="000E5808"/>
    <w:rsid w:val="000F0EB8"/>
    <w:rsid w:val="00102097"/>
    <w:rsid w:val="00177604"/>
    <w:rsid w:val="0018541B"/>
    <w:rsid w:val="001B042D"/>
    <w:rsid w:val="001E60FA"/>
    <w:rsid w:val="002A4182"/>
    <w:rsid w:val="002A73F8"/>
    <w:rsid w:val="002C18E1"/>
    <w:rsid w:val="002E2E6F"/>
    <w:rsid w:val="002F077F"/>
    <w:rsid w:val="00312B30"/>
    <w:rsid w:val="00385307"/>
    <w:rsid w:val="00402530"/>
    <w:rsid w:val="00446C98"/>
    <w:rsid w:val="00463252"/>
    <w:rsid w:val="004E454C"/>
    <w:rsid w:val="004E53EC"/>
    <w:rsid w:val="004E62D4"/>
    <w:rsid w:val="004E6C92"/>
    <w:rsid w:val="00560771"/>
    <w:rsid w:val="005E15BE"/>
    <w:rsid w:val="005E78EA"/>
    <w:rsid w:val="005F590E"/>
    <w:rsid w:val="006017E6"/>
    <w:rsid w:val="006421C8"/>
    <w:rsid w:val="00646148"/>
    <w:rsid w:val="00695730"/>
    <w:rsid w:val="006E60A3"/>
    <w:rsid w:val="006E6210"/>
    <w:rsid w:val="00790582"/>
    <w:rsid w:val="00795CA5"/>
    <w:rsid w:val="00796B37"/>
    <w:rsid w:val="007B0ABA"/>
    <w:rsid w:val="007B7F5F"/>
    <w:rsid w:val="008110F2"/>
    <w:rsid w:val="00844164"/>
    <w:rsid w:val="0084559F"/>
    <w:rsid w:val="0084723D"/>
    <w:rsid w:val="0085705F"/>
    <w:rsid w:val="008B1593"/>
    <w:rsid w:val="008B1828"/>
    <w:rsid w:val="008E45D5"/>
    <w:rsid w:val="00911E56"/>
    <w:rsid w:val="0092154B"/>
    <w:rsid w:val="00997F43"/>
    <w:rsid w:val="009D17A0"/>
    <w:rsid w:val="00A00FEF"/>
    <w:rsid w:val="00A018D6"/>
    <w:rsid w:val="00A56169"/>
    <w:rsid w:val="00A56509"/>
    <w:rsid w:val="00A72559"/>
    <w:rsid w:val="00A815DE"/>
    <w:rsid w:val="00AB746B"/>
    <w:rsid w:val="00AC5D2E"/>
    <w:rsid w:val="00AC7851"/>
    <w:rsid w:val="00B109FC"/>
    <w:rsid w:val="00B247F0"/>
    <w:rsid w:val="00B43297"/>
    <w:rsid w:val="00B43E8D"/>
    <w:rsid w:val="00B66ED6"/>
    <w:rsid w:val="00B71485"/>
    <w:rsid w:val="00BC1634"/>
    <w:rsid w:val="00BE0E2B"/>
    <w:rsid w:val="00C041D1"/>
    <w:rsid w:val="00C55EC2"/>
    <w:rsid w:val="00C67EC6"/>
    <w:rsid w:val="00C82ACC"/>
    <w:rsid w:val="00C86AFE"/>
    <w:rsid w:val="00CB7369"/>
    <w:rsid w:val="00CE2E10"/>
    <w:rsid w:val="00CE3092"/>
    <w:rsid w:val="00CE42A6"/>
    <w:rsid w:val="00CF0EFE"/>
    <w:rsid w:val="00CF2048"/>
    <w:rsid w:val="00D96F9F"/>
    <w:rsid w:val="00DE3ACE"/>
    <w:rsid w:val="00E008FA"/>
    <w:rsid w:val="00E00C52"/>
    <w:rsid w:val="00E53965"/>
    <w:rsid w:val="00E57588"/>
    <w:rsid w:val="00EC0401"/>
    <w:rsid w:val="00EF3FC9"/>
    <w:rsid w:val="00F11B91"/>
    <w:rsid w:val="00F820AF"/>
    <w:rsid w:val="00FD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font5">
    <w:name w:val="font5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font6">
    <w:name w:val="font6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font7">
    <w:name w:val="font7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font8">
    <w:name w:val="font8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9"/>
      <w:szCs w:val="19"/>
      <w:lang w:bidi="ta-IN"/>
    </w:rPr>
  </w:style>
  <w:style w:type="paragraph" w:customStyle="1" w:styleId="font9">
    <w:name w:val="font9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font10">
    <w:name w:val="font10"/>
    <w:basedOn w:val="Normal"/>
    <w:rsid w:val="008B1593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  <w:lang w:bidi="ta-IN"/>
    </w:rPr>
  </w:style>
  <w:style w:type="paragraph" w:customStyle="1" w:styleId="xl40617">
    <w:name w:val="xl40617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18">
    <w:name w:val="xl40618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9"/>
      <w:szCs w:val="19"/>
      <w:lang w:bidi="ta-IN"/>
    </w:rPr>
  </w:style>
  <w:style w:type="paragraph" w:customStyle="1" w:styleId="xl40619">
    <w:name w:val="xl40619"/>
    <w:basedOn w:val="Normal"/>
    <w:rsid w:val="008B159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20">
    <w:name w:val="xl4062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9"/>
      <w:szCs w:val="19"/>
      <w:lang w:bidi="ta-IN"/>
    </w:rPr>
  </w:style>
  <w:style w:type="paragraph" w:customStyle="1" w:styleId="xl40621">
    <w:name w:val="xl40621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622">
    <w:name w:val="xl40622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9"/>
      <w:szCs w:val="19"/>
      <w:lang w:bidi="ta-IN"/>
    </w:rPr>
  </w:style>
  <w:style w:type="paragraph" w:customStyle="1" w:styleId="xl40623">
    <w:name w:val="xl40623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24">
    <w:name w:val="xl40624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5">
    <w:name w:val="xl40625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6">
    <w:name w:val="xl40626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27">
    <w:name w:val="xl40627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8">
    <w:name w:val="xl40628"/>
    <w:basedOn w:val="Normal"/>
    <w:rsid w:val="008B1593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29">
    <w:name w:val="xl40629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0">
    <w:name w:val="xl4063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31">
    <w:name w:val="xl40631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2">
    <w:name w:val="xl40632"/>
    <w:basedOn w:val="Normal"/>
    <w:rsid w:val="008B15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33">
    <w:name w:val="xl40633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34">
    <w:name w:val="xl40634"/>
    <w:basedOn w:val="Normal"/>
    <w:rsid w:val="008B159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35">
    <w:name w:val="xl40635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36">
    <w:name w:val="xl40636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37">
    <w:name w:val="xl40637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638">
    <w:name w:val="xl40638"/>
    <w:basedOn w:val="Normal"/>
    <w:rsid w:val="008B159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39">
    <w:name w:val="xl40639"/>
    <w:basedOn w:val="Normal"/>
    <w:rsid w:val="008B15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40">
    <w:name w:val="xl40640"/>
    <w:basedOn w:val="Normal"/>
    <w:rsid w:val="008B1593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641">
    <w:name w:val="xl40641"/>
    <w:basedOn w:val="Normal"/>
    <w:rsid w:val="008B159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xl40642">
    <w:name w:val="xl40642"/>
    <w:basedOn w:val="Normal"/>
    <w:rsid w:val="008B1593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sz w:val="19"/>
      <w:szCs w:val="19"/>
      <w:lang w:bidi="ta-IN"/>
    </w:rPr>
  </w:style>
  <w:style w:type="paragraph" w:customStyle="1" w:styleId="xl40525">
    <w:name w:val="xl40525"/>
    <w:basedOn w:val="Normal"/>
    <w:rsid w:val="002A73F8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643">
    <w:name w:val="xl40643"/>
    <w:basedOn w:val="Normal"/>
    <w:rsid w:val="0085705F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43E1-95D5-4CF2-B206-89CABD9A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Compaq</cp:lastModifiedBy>
  <cp:revision>61</cp:revision>
  <dcterms:created xsi:type="dcterms:W3CDTF">2021-02-18T21:08:00Z</dcterms:created>
  <dcterms:modified xsi:type="dcterms:W3CDTF">2021-04-14T01:24:00Z</dcterms:modified>
</cp:coreProperties>
</file>